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1" w:rsidRPr="00192A9B" w:rsidRDefault="00BE3B81" w:rsidP="00192A9B">
      <w:pPr>
        <w:pStyle w:val="Header"/>
        <w:spacing w:line="360" w:lineRule="auto"/>
        <w:rPr>
          <w:rFonts w:asciiTheme="majorHAnsi" w:hAnsiTheme="majorHAnsi"/>
          <w:sz w:val="20"/>
        </w:rPr>
      </w:pPr>
      <w:r w:rsidRPr="00192A9B">
        <w:rPr>
          <w:rFonts w:asciiTheme="majorHAnsi" w:hAnsiTheme="majorHAnsi"/>
          <w:sz w:val="20"/>
        </w:rPr>
        <w:t>Indian Journal of Basic and Applied Medical Research; June 20</w:t>
      </w:r>
      <w:r w:rsidR="00E2365B" w:rsidRPr="00192A9B">
        <w:rPr>
          <w:rFonts w:asciiTheme="majorHAnsi" w:hAnsiTheme="majorHAnsi"/>
          <w:sz w:val="20"/>
        </w:rPr>
        <w:t>15</w:t>
      </w:r>
      <w:r w:rsidR="005878B3" w:rsidRPr="00192A9B">
        <w:rPr>
          <w:rFonts w:asciiTheme="majorHAnsi" w:hAnsiTheme="majorHAnsi"/>
          <w:sz w:val="20"/>
        </w:rPr>
        <w:t xml:space="preserve">: Vol.-4, Issue- 3, P. </w:t>
      </w:r>
      <w:r w:rsidR="002F35A7">
        <w:rPr>
          <w:rFonts w:asciiTheme="majorHAnsi" w:hAnsiTheme="majorHAnsi"/>
          <w:sz w:val="20"/>
        </w:rPr>
        <w:t>122-124</w:t>
      </w:r>
    </w:p>
    <w:p w:rsidR="00BE3B81" w:rsidRPr="00192A9B" w:rsidRDefault="00BE3B81" w:rsidP="00192A9B">
      <w:pPr>
        <w:pStyle w:val="Header"/>
        <w:spacing w:line="360" w:lineRule="auto"/>
        <w:rPr>
          <w:rFonts w:asciiTheme="majorHAnsi" w:hAnsiTheme="majorHAnsi"/>
        </w:rPr>
      </w:pPr>
    </w:p>
    <w:p w:rsidR="002F35A7" w:rsidRPr="008C5AB5" w:rsidRDefault="002F35A7" w:rsidP="002F35A7">
      <w:pPr>
        <w:pStyle w:val="NoSpacing"/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C5AB5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</w:p>
    <w:p w:rsidR="002F35A7" w:rsidRPr="008C5AB5" w:rsidRDefault="002F35A7" w:rsidP="002F35A7">
      <w:pPr>
        <w:pStyle w:val="NoSpacing"/>
        <w:spacing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proofErr w:type="spellStart"/>
      <w:r w:rsidRPr="008C5AB5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Eosinophilic</w:t>
      </w:r>
      <w:proofErr w:type="spellEnd"/>
      <w:r w:rsidRPr="008C5AB5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gastroenteritis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-</w:t>
      </w:r>
      <w:r w:rsidRPr="008C5AB5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a rare case presentation </w:t>
      </w:r>
    </w:p>
    <w:p w:rsidR="002F35A7" w:rsidRPr="008C5AB5" w:rsidRDefault="002F35A7" w:rsidP="002F35A7">
      <w:pPr>
        <w:pStyle w:val="NoSpacing"/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8C5AB5">
        <w:rPr>
          <w:rFonts w:asciiTheme="majorHAnsi" w:hAnsiTheme="majorHAnsi" w:cs="Times New Roman"/>
          <w:b/>
          <w:sz w:val="20"/>
          <w:szCs w:val="20"/>
        </w:rPr>
        <w:t>Vikash</w:t>
      </w:r>
      <w:proofErr w:type="spellEnd"/>
      <w:r w:rsidRPr="008C5AB5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8C5AB5">
        <w:rPr>
          <w:rFonts w:asciiTheme="majorHAnsi" w:hAnsiTheme="majorHAnsi" w:cs="Times New Roman"/>
          <w:b/>
          <w:sz w:val="20"/>
          <w:szCs w:val="20"/>
        </w:rPr>
        <w:t>Lal</w:t>
      </w:r>
      <w:proofErr w:type="spellEnd"/>
      <w:r w:rsidRPr="008C5AB5">
        <w:rPr>
          <w:rFonts w:asciiTheme="majorHAnsi" w:hAnsiTheme="majorHAnsi" w:cs="Times New Roman"/>
          <w:b/>
          <w:sz w:val="20"/>
          <w:szCs w:val="20"/>
        </w:rPr>
        <w:t xml:space="preserve"> ,</w:t>
      </w:r>
      <w:proofErr w:type="gramEnd"/>
      <w:r w:rsidRPr="008C5AB5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8C5AB5">
        <w:rPr>
          <w:rFonts w:asciiTheme="majorHAnsi" w:hAnsiTheme="majorHAnsi" w:cs="Times New Roman"/>
          <w:b/>
          <w:sz w:val="20"/>
          <w:szCs w:val="20"/>
        </w:rPr>
        <w:t>Tanveer</w:t>
      </w:r>
      <w:proofErr w:type="spellEnd"/>
      <w:r w:rsidRPr="008C5AB5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8C5AB5">
        <w:rPr>
          <w:rFonts w:asciiTheme="majorHAnsi" w:hAnsiTheme="majorHAnsi" w:cs="Times New Roman"/>
          <w:b/>
          <w:sz w:val="20"/>
          <w:szCs w:val="20"/>
        </w:rPr>
        <w:t>Shaikh</w:t>
      </w:r>
      <w:proofErr w:type="spellEnd"/>
      <w:r w:rsidRPr="008C5AB5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8C5AB5">
        <w:rPr>
          <w:rFonts w:asciiTheme="majorHAnsi" w:hAnsiTheme="majorHAnsi" w:cs="Times New Roman"/>
          <w:b/>
          <w:sz w:val="20"/>
          <w:szCs w:val="20"/>
        </w:rPr>
        <w:t>Sandesh</w:t>
      </w:r>
      <w:proofErr w:type="spellEnd"/>
      <w:r w:rsidRPr="008C5AB5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8C5AB5">
        <w:rPr>
          <w:rFonts w:asciiTheme="majorHAnsi" w:hAnsiTheme="majorHAnsi" w:cs="Times New Roman"/>
          <w:b/>
          <w:sz w:val="20"/>
          <w:szCs w:val="20"/>
        </w:rPr>
        <w:t>Deolekar</w:t>
      </w:r>
      <w:proofErr w:type="spellEnd"/>
    </w:p>
    <w:p w:rsidR="002F35A7" w:rsidRPr="008C5AB5" w:rsidRDefault="002F35A7" w:rsidP="002F35A7">
      <w:pPr>
        <w:pStyle w:val="NoSpacing"/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2F35A7" w:rsidRPr="008C5AB5" w:rsidRDefault="002F35A7" w:rsidP="002F35A7">
      <w:pPr>
        <w:pStyle w:val="NoSpacing"/>
        <w:spacing w:line="36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 w:rsidRPr="008C5AB5">
        <w:rPr>
          <w:rFonts w:asciiTheme="majorHAnsi" w:hAnsiTheme="majorHAnsi" w:cs="Times New Roman"/>
          <w:sz w:val="18"/>
          <w:szCs w:val="18"/>
        </w:rPr>
        <w:t xml:space="preserve">Department of Surgery, DY </w:t>
      </w:r>
      <w:proofErr w:type="spellStart"/>
      <w:r w:rsidRPr="008C5AB5">
        <w:rPr>
          <w:rFonts w:asciiTheme="majorHAnsi" w:hAnsiTheme="majorHAnsi" w:cs="Times New Roman"/>
          <w:sz w:val="18"/>
          <w:szCs w:val="18"/>
        </w:rPr>
        <w:t>Patil</w:t>
      </w:r>
      <w:proofErr w:type="spellEnd"/>
      <w:r w:rsidRPr="008C5AB5">
        <w:rPr>
          <w:rFonts w:asciiTheme="majorHAnsi" w:hAnsiTheme="majorHAnsi" w:cs="Times New Roman"/>
          <w:sz w:val="18"/>
          <w:szCs w:val="18"/>
        </w:rPr>
        <w:t xml:space="preserve"> College of Medicine, </w:t>
      </w:r>
      <w:proofErr w:type="spellStart"/>
      <w:r w:rsidRPr="008C5AB5">
        <w:rPr>
          <w:rFonts w:asciiTheme="majorHAnsi" w:hAnsiTheme="majorHAnsi" w:cs="Times New Roman"/>
          <w:sz w:val="18"/>
          <w:szCs w:val="18"/>
        </w:rPr>
        <w:t>Nerul</w:t>
      </w:r>
      <w:proofErr w:type="spellEnd"/>
      <w:r w:rsidRPr="008C5AB5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8C5AB5">
        <w:rPr>
          <w:rFonts w:asciiTheme="majorHAnsi" w:hAnsiTheme="majorHAnsi" w:cs="Times New Roman"/>
          <w:sz w:val="18"/>
          <w:szCs w:val="18"/>
        </w:rPr>
        <w:t>NaviMumbai</w:t>
      </w:r>
      <w:proofErr w:type="spellEnd"/>
      <w:r w:rsidRPr="008C5AB5">
        <w:rPr>
          <w:rFonts w:asciiTheme="majorHAnsi" w:hAnsiTheme="majorHAnsi" w:cs="Times New Roman"/>
          <w:sz w:val="18"/>
          <w:szCs w:val="18"/>
        </w:rPr>
        <w:t>, India</w:t>
      </w:r>
    </w:p>
    <w:p w:rsidR="002F35A7" w:rsidRPr="008C5AB5" w:rsidRDefault="002F35A7" w:rsidP="002F35A7">
      <w:pPr>
        <w:pStyle w:val="NoSpacing"/>
        <w:pBdr>
          <w:bottom w:val="single" w:sz="6" w:space="1" w:color="auto"/>
        </w:pBdr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C5AB5">
        <w:rPr>
          <w:rFonts w:asciiTheme="majorHAnsi" w:hAnsiTheme="majorHAnsi" w:cs="Times New Roman"/>
          <w:b/>
          <w:sz w:val="18"/>
          <w:szCs w:val="18"/>
        </w:rPr>
        <w:t xml:space="preserve">Corresponding </w:t>
      </w:r>
      <w:proofErr w:type="gramStart"/>
      <w:r w:rsidRPr="008C5AB5">
        <w:rPr>
          <w:rFonts w:asciiTheme="majorHAnsi" w:hAnsiTheme="majorHAnsi" w:cs="Times New Roman"/>
          <w:b/>
          <w:sz w:val="18"/>
          <w:szCs w:val="18"/>
        </w:rPr>
        <w:t>author :</w:t>
      </w:r>
      <w:proofErr w:type="gramEnd"/>
      <w:r w:rsidRPr="008C5AB5">
        <w:rPr>
          <w:rFonts w:asciiTheme="majorHAnsi" w:hAnsiTheme="majorHAnsi" w:cs="Times New Roman"/>
          <w:b/>
          <w:sz w:val="18"/>
          <w:szCs w:val="18"/>
        </w:rPr>
        <w:t xml:space="preserve"> </w:t>
      </w:r>
      <w:proofErr w:type="spellStart"/>
      <w:r w:rsidRPr="008C5AB5">
        <w:rPr>
          <w:rFonts w:asciiTheme="majorHAnsi" w:hAnsiTheme="majorHAnsi" w:cs="Times New Roman"/>
          <w:sz w:val="18"/>
          <w:szCs w:val="18"/>
        </w:rPr>
        <w:t>Vikash</w:t>
      </w:r>
      <w:proofErr w:type="spellEnd"/>
      <w:r w:rsidRPr="008C5AB5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8C5AB5">
        <w:rPr>
          <w:rFonts w:asciiTheme="majorHAnsi" w:hAnsiTheme="majorHAnsi" w:cs="Times New Roman"/>
          <w:sz w:val="18"/>
          <w:szCs w:val="18"/>
        </w:rPr>
        <w:t>Lal</w:t>
      </w:r>
      <w:proofErr w:type="spellEnd"/>
    </w:p>
    <w:p w:rsidR="002F35A7" w:rsidRPr="008C5AB5" w:rsidRDefault="002F35A7" w:rsidP="002F35A7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5A7" w:rsidRPr="008C5AB5" w:rsidRDefault="002F35A7" w:rsidP="002F35A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5AB5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2F35A7" w:rsidRPr="007F739E" w:rsidRDefault="002F35A7" w:rsidP="002F35A7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Eosinophilic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gastroenteritis (EGE) is a rare disease characterized by 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eosinophilic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infiltration and peripheral 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eosinophilia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It can be seen anywhere in the gastrointestinal tract. It is diagnosed in the biopsies taken during endoscopic examination to the patients with 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epigastric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abdominal pain and vomiting. A 23-year-old woman was admitted with abdominal pain and vomiting. She had no history of any disease, food, pollen, or drug allergy in her medical history. Leukocyte: 8000/mm3 (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neutrophil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: 21%, 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eosinophil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 61.9%, lymphocyte: 14.1%), platelet: 269,000/ mm3, immunoglobulin E: 1200 IU/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mL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(normal range: 20–100 IU/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mL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), Absolute 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eosinophil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count: 1010 cells/cu mm was counted in her blood examination. The duodenal biopsy was reported as EGE. We applied methyl-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prednisolone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40 mg/day. With this treatment, the patient's symptoms regressed. In this article we present a case of chronic pain in 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epigastric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region with vomiting diagnosed as EGE. The first step in diagnosing is suspecting EGE. It should be borne in mind in patients with 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epigastric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pain &amp; vomiting.</w:t>
      </w:r>
    </w:p>
    <w:p w:rsidR="002F35A7" w:rsidRPr="007F739E" w:rsidRDefault="002F35A7" w:rsidP="002F35A7">
      <w:pPr>
        <w:pStyle w:val="NoSpacing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7F739E">
        <w:rPr>
          <w:rFonts w:ascii="Times New Roman" w:hAnsi="Times New Roman" w:cs="Times New Roman"/>
          <w:b/>
          <w:sz w:val="18"/>
          <w:szCs w:val="18"/>
        </w:rPr>
        <w:t xml:space="preserve">Keywords: </w:t>
      </w:r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Chronic abdomen pain, Endoscopic examination, </w:t>
      </w:r>
      <w:proofErr w:type="spellStart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Eosinophilic</w:t>
      </w:r>
      <w:proofErr w:type="spellEnd"/>
      <w:r w:rsidRPr="007F7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gastroenteritis, vomiting, cramp</w:t>
      </w:r>
    </w:p>
    <w:p w:rsidR="0006104F" w:rsidRDefault="0006104F" w:rsidP="002F35A7">
      <w:pPr>
        <w:spacing w:after="0" w:line="360" w:lineRule="auto"/>
        <w:outlineLvl w:val="0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B81"/>
    <w:rsid w:val="000061B3"/>
    <w:rsid w:val="0006104F"/>
    <w:rsid w:val="0007543E"/>
    <w:rsid w:val="00170FED"/>
    <w:rsid w:val="00192A9B"/>
    <w:rsid w:val="00274F00"/>
    <w:rsid w:val="002F35A7"/>
    <w:rsid w:val="004E01B6"/>
    <w:rsid w:val="005878B3"/>
    <w:rsid w:val="005B1D75"/>
    <w:rsid w:val="006352BE"/>
    <w:rsid w:val="00667941"/>
    <w:rsid w:val="00697FA3"/>
    <w:rsid w:val="00701128"/>
    <w:rsid w:val="00A83F59"/>
    <w:rsid w:val="00AE3137"/>
    <w:rsid w:val="00AF7ED7"/>
    <w:rsid w:val="00BE3B81"/>
    <w:rsid w:val="00CF6A81"/>
    <w:rsid w:val="00DC1739"/>
    <w:rsid w:val="00E2365B"/>
    <w:rsid w:val="00E3168C"/>
    <w:rsid w:val="00E51AC8"/>
    <w:rsid w:val="00E9562C"/>
    <w:rsid w:val="00F5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E3B8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23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87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878B3"/>
    <w:rPr>
      <w:color w:val="000000"/>
      <w:sz w:val="20"/>
      <w:szCs w:val="20"/>
    </w:rPr>
  </w:style>
  <w:style w:type="paragraph" w:customStyle="1" w:styleId="Default">
    <w:name w:val="Default"/>
    <w:rsid w:val="00E3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128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BodyText">
    <w:name w:val="Body Text"/>
    <w:basedOn w:val="Normal"/>
    <w:link w:val="BodyTextChar"/>
    <w:rsid w:val="00CF6A81"/>
    <w:pPr>
      <w:spacing w:after="0" w:line="240" w:lineRule="auto"/>
    </w:pPr>
    <w:rPr>
      <w:rFonts w:ascii="Times New Roman" w:eastAsia="Times New Roman" w:hAnsi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CF6A81"/>
    <w:rPr>
      <w:rFonts w:ascii="Times New Roman" w:eastAsia="Times New Roman" w:hAnsi="Times New Roman" w:cs="Times New Roman"/>
      <w:color w:val="FF0000"/>
      <w:sz w:val="144"/>
      <w:szCs w:val="24"/>
    </w:rPr>
  </w:style>
  <w:style w:type="character" w:customStyle="1" w:styleId="st">
    <w:name w:val="st"/>
    <w:basedOn w:val="DefaultParagraphFont"/>
    <w:rsid w:val="00667941"/>
  </w:style>
  <w:style w:type="paragraph" w:styleId="BodyTextIndent">
    <w:name w:val="Body Text Indent"/>
    <w:basedOn w:val="Normal"/>
    <w:link w:val="BodyTextIndentChar"/>
    <w:uiPriority w:val="99"/>
    <w:unhideWhenUsed/>
    <w:rsid w:val="004E01B6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01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F3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2015-06-14T03:07:00Z</dcterms:created>
  <dcterms:modified xsi:type="dcterms:W3CDTF">2015-06-14T03:07:00Z</dcterms:modified>
</cp:coreProperties>
</file>